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487"/>
        <w:gridCol w:w="3084"/>
      </w:tblGrid>
      <w:tr w:rsidR="00801E59" w:rsidRPr="00116A4D" w:rsidTr="002221AA">
        <w:tc>
          <w:tcPr>
            <w:tcW w:w="6487" w:type="dxa"/>
            <w:shd w:val="clear" w:color="auto" w:fill="auto"/>
          </w:tcPr>
          <w:p w:rsidR="00801E59" w:rsidRDefault="00801E59" w:rsidP="00073D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01E59" w:rsidRPr="00116A4D" w:rsidRDefault="00801E59" w:rsidP="00073D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2221AA" w:rsidRPr="00687491" w:rsidRDefault="002221AA" w:rsidP="002221AA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3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3</w:t>
            </w:r>
          </w:p>
          <w:p w:rsidR="00801E59" w:rsidRDefault="00801E59" w:rsidP="002221AA">
            <w:pPr>
              <w:autoSpaceDE w:val="0"/>
              <w:autoSpaceDN w:val="0"/>
              <w:adjustRightInd w:val="0"/>
              <w:spacing w:before="160"/>
              <w:ind w:firstLine="34"/>
              <w:rPr>
                <w:sz w:val="28"/>
                <w:szCs w:val="28"/>
              </w:rPr>
            </w:pPr>
            <w:r w:rsidRPr="00116A4D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Pr="00116A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Pr="00116A4D">
              <w:rPr>
                <w:sz w:val="28"/>
                <w:szCs w:val="28"/>
              </w:rPr>
              <w:t>1</w:t>
            </w:r>
          </w:p>
          <w:p w:rsidR="00801E59" w:rsidRPr="00116A4D" w:rsidRDefault="00801E59" w:rsidP="002221AA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</w:p>
          <w:p w:rsidR="00801E59" w:rsidRPr="00116A4D" w:rsidRDefault="00801E59" w:rsidP="002221AA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116A4D">
              <w:rPr>
                <w:sz w:val="28"/>
                <w:szCs w:val="28"/>
              </w:rPr>
              <w:t>к Подпрограмме</w:t>
            </w:r>
          </w:p>
        </w:tc>
      </w:tr>
    </w:tbl>
    <w:p w:rsidR="00801E59" w:rsidRPr="00116A4D" w:rsidRDefault="00801E59" w:rsidP="00801E59">
      <w:pPr>
        <w:widowControl w:val="0"/>
        <w:suppressAutoHyphens/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116A4D">
        <w:rPr>
          <w:b/>
          <w:sz w:val="28"/>
          <w:szCs w:val="28"/>
        </w:rPr>
        <w:t xml:space="preserve">ПОРЯДОК </w:t>
      </w:r>
    </w:p>
    <w:p w:rsidR="00801E59" w:rsidRPr="00116A4D" w:rsidRDefault="00801E59" w:rsidP="00801E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6A4D">
        <w:rPr>
          <w:b/>
          <w:sz w:val="28"/>
          <w:szCs w:val="28"/>
        </w:rPr>
        <w:t xml:space="preserve">предоставления и распределения субсидии </w:t>
      </w:r>
      <w:r w:rsidRPr="00116A4D">
        <w:rPr>
          <w:b/>
          <w:sz w:val="28"/>
          <w:szCs w:val="28"/>
        </w:rPr>
        <w:br/>
        <w:t xml:space="preserve">из областного бюджета бюджету муниципального образования </w:t>
      </w:r>
      <w:proofErr w:type="spellStart"/>
      <w:r w:rsidRPr="00116A4D">
        <w:rPr>
          <w:b/>
          <w:sz w:val="28"/>
          <w:szCs w:val="28"/>
        </w:rPr>
        <w:t>Афанасьевский</w:t>
      </w:r>
      <w:proofErr w:type="spellEnd"/>
      <w:r w:rsidRPr="00116A4D">
        <w:rPr>
          <w:b/>
          <w:sz w:val="28"/>
          <w:szCs w:val="28"/>
        </w:rPr>
        <w:t xml:space="preserve"> муниципальный район Кировской области</w:t>
      </w:r>
      <w:r w:rsidRPr="00116A4D">
        <w:rPr>
          <w:b/>
          <w:sz w:val="28"/>
          <w:szCs w:val="28"/>
        </w:rPr>
        <w:br/>
        <w:t xml:space="preserve">на строительство многофункционального культурного центра </w:t>
      </w:r>
    </w:p>
    <w:p w:rsidR="00801E59" w:rsidRPr="00116A4D" w:rsidRDefault="00801E59" w:rsidP="00801E59">
      <w:pPr>
        <w:widowControl w:val="0"/>
        <w:suppressAutoHyphens/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116A4D">
        <w:rPr>
          <w:sz w:val="28"/>
          <w:szCs w:val="28"/>
        </w:rPr>
        <w:t xml:space="preserve">1. Порядок предоставления и распределения субсидии из областного бюджета бюджету муниципального образования </w:t>
      </w:r>
      <w:proofErr w:type="spellStart"/>
      <w:r w:rsidRPr="00116A4D">
        <w:rPr>
          <w:sz w:val="28"/>
          <w:szCs w:val="28"/>
        </w:rPr>
        <w:t>Афанасьевский</w:t>
      </w:r>
      <w:proofErr w:type="spellEnd"/>
      <w:r w:rsidRPr="00116A4D">
        <w:rPr>
          <w:sz w:val="28"/>
          <w:szCs w:val="28"/>
        </w:rPr>
        <w:t xml:space="preserve"> муниципальный район Кировской области на строительство многофункционального культурного центра (далее – Порядок) устанавливает правила предоставления и распределения субсидии из областного бюджета бюджету</w:t>
      </w:r>
      <w:r w:rsidRPr="007837B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116A4D">
        <w:rPr>
          <w:sz w:val="28"/>
          <w:szCs w:val="28"/>
        </w:rPr>
        <w:t xml:space="preserve"> </w:t>
      </w:r>
      <w:proofErr w:type="spellStart"/>
      <w:r w:rsidRPr="00116A4D">
        <w:rPr>
          <w:sz w:val="28"/>
          <w:szCs w:val="28"/>
        </w:rPr>
        <w:t>Афанасьевск</w:t>
      </w:r>
      <w:r>
        <w:rPr>
          <w:sz w:val="28"/>
          <w:szCs w:val="28"/>
        </w:rPr>
        <w:t>ий</w:t>
      </w:r>
      <w:proofErr w:type="spellEnd"/>
      <w:r w:rsidRPr="00116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116A4D">
        <w:rPr>
          <w:sz w:val="28"/>
          <w:szCs w:val="28"/>
        </w:rPr>
        <w:t xml:space="preserve">район </w:t>
      </w:r>
      <w:r w:rsidRPr="009C37DF">
        <w:rPr>
          <w:sz w:val="28"/>
          <w:szCs w:val="28"/>
        </w:rPr>
        <w:t>Кировской области на строительство многофункционального  культурного центра</w:t>
      </w:r>
      <w:r>
        <w:rPr>
          <w:sz w:val="28"/>
          <w:szCs w:val="28"/>
        </w:rPr>
        <w:t xml:space="preserve"> (далее – субсидия)</w:t>
      </w:r>
      <w:r w:rsidRPr="00116A4D">
        <w:rPr>
          <w:sz w:val="28"/>
          <w:szCs w:val="28"/>
        </w:rPr>
        <w:t>.</w:t>
      </w:r>
    </w:p>
    <w:p w:rsidR="00801E59" w:rsidRPr="00116A4D" w:rsidRDefault="00801E59" w:rsidP="00801E59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116A4D">
        <w:rPr>
          <w:rFonts w:eastAsia="Calibri"/>
          <w:sz w:val="28"/>
          <w:szCs w:val="28"/>
        </w:rPr>
        <w:t xml:space="preserve">2. </w:t>
      </w:r>
      <w:proofErr w:type="gramStart"/>
      <w:r w:rsidRPr="00116A4D">
        <w:rPr>
          <w:rFonts w:eastAsia="Calibri"/>
          <w:sz w:val="28"/>
          <w:szCs w:val="28"/>
        </w:rPr>
        <w:t>Субсиди</w:t>
      </w:r>
      <w:r w:rsidRPr="00116A4D">
        <w:rPr>
          <w:sz w:val="28"/>
          <w:szCs w:val="28"/>
        </w:rPr>
        <w:t xml:space="preserve">я </w:t>
      </w:r>
      <w:r w:rsidRPr="00116A4D">
        <w:rPr>
          <w:rFonts w:eastAsia="Calibri"/>
          <w:sz w:val="28"/>
          <w:szCs w:val="28"/>
        </w:rPr>
        <w:t xml:space="preserve">предоставляется в целях </w:t>
      </w:r>
      <w:proofErr w:type="spellStart"/>
      <w:r w:rsidRPr="00116A4D">
        <w:rPr>
          <w:rFonts w:eastAsia="Calibri"/>
          <w:sz w:val="28"/>
          <w:szCs w:val="28"/>
        </w:rPr>
        <w:t>софинансирования</w:t>
      </w:r>
      <w:proofErr w:type="spellEnd"/>
      <w:r w:rsidRPr="00116A4D">
        <w:rPr>
          <w:rFonts w:eastAsia="Calibri"/>
          <w:sz w:val="28"/>
          <w:szCs w:val="28"/>
        </w:rPr>
        <w:t xml:space="preserve"> расходн</w:t>
      </w:r>
      <w:r>
        <w:rPr>
          <w:rFonts w:eastAsia="Calibri"/>
          <w:sz w:val="28"/>
          <w:szCs w:val="28"/>
        </w:rPr>
        <w:t xml:space="preserve">ого </w:t>
      </w:r>
      <w:r w:rsidRPr="00116A4D">
        <w:rPr>
          <w:rFonts w:eastAsia="Calibri"/>
          <w:sz w:val="28"/>
          <w:szCs w:val="28"/>
        </w:rPr>
        <w:t>обязательст</w:t>
      </w:r>
      <w:r>
        <w:rPr>
          <w:rFonts w:eastAsia="Calibri"/>
          <w:sz w:val="28"/>
          <w:szCs w:val="28"/>
        </w:rPr>
        <w:t xml:space="preserve">ва </w:t>
      </w:r>
      <w:r w:rsidRPr="00116A4D">
        <w:rPr>
          <w:rFonts w:eastAsia="Calibri"/>
          <w:sz w:val="28"/>
          <w:szCs w:val="28"/>
        </w:rPr>
        <w:t>муниципального образования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Афанасьевский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CA37BC">
        <w:rPr>
          <w:rFonts w:eastAsia="Calibri"/>
          <w:sz w:val="28"/>
          <w:szCs w:val="28"/>
        </w:rPr>
        <w:t xml:space="preserve">муниципальный </w:t>
      </w:r>
      <w:r>
        <w:rPr>
          <w:rFonts w:eastAsia="Calibri"/>
          <w:sz w:val="28"/>
          <w:szCs w:val="28"/>
        </w:rPr>
        <w:t>район Кировской области (далее – муниципальное образования), связанного с финансовым обеспечением реализации</w:t>
      </w:r>
      <w:r w:rsidRPr="00116A4D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я</w:t>
      </w:r>
      <w:r w:rsidRPr="00116A4D">
        <w:rPr>
          <w:rFonts w:eastAsia="Calibri"/>
          <w:sz w:val="28"/>
          <w:szCs w:val="28"/>
        </w:rPr>
        <w:t xml:space="preserve"> муниципальной программы, </w:t>
      </w:r>
      <w:r w:rsidRPr="00116A4D">
        <w:rPr>
          <w:sz w:val="28"/>
          <w:szCs w:val="28"/>
        </w:rPr>
        <w:t>направленного на строительство многофункционального культурного центра.</w:t>
      </w:r>
      <w:proofErr w:type="gramEnd"/>
    </w:p>
    <w:p w:rsidR="00801E59" w:rsidRPr="00116A4D" w:rsidRDefault="00801E59" w:rsidP="00801E59">
      <w:pPr>
        <w:pStyle w:val="a3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16A4D">
        <w:rPr>
          <w:rFonts w:eastAsia="Calibri"/>
          <w:sz w:val="28"/>
          <w:szCs w:val="28"/>
        </w:rPr>
        <w:t xml:space="preserve">3. Субсидия предоставляется министерством культуры Кировской области (далее – министерство). </w:t>
      </w:r>
      <w:r w:rsidRPr="00116A4D">
        <w:rPr>
          <w:sz w:val="28"/>
          <w:szCs w:val="28"/>
        </w:rPr>
        <w:t xml:space="preserve">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4. Размер субсидии </w:t>
      </w:r>
      <w:r w:rsidRPr="00116A4D">
        <w:rPr>
          <w:rFonts w:ascii="Times New Roman" w:hAnsi="Times New Roman"/>
          <w:sz w:val="28"/>
          <w:szCs w:val="28"/>
        </w:rPr>
        <w:t>муниципальному образованию (</w:t>
      </w:r>
      <w:r w:rsidRPr="00116A4D">
        <w:rPr>
          <w:rFonts w:ascii="Times New Roman" w:hAnsi="Times New Roman" w:cs="Times New Roman"/>
          <w:sz w:val="28"/>
          <w:szCs w:val="28"/>
        </w:rPr>
        <w:t xml:space="preserve">Q) </w:t>
      </w:r>
      <w:r w:rsidRPr="00116A4D">
        <w:rPr>
          <w:rFonts w:ascii="Times New Roman" w:hAnsi="Times New Roman" w:cs="Times New Roman"/>
          <w:sz w:val="28"/>
          <w:szCs w:val="28"/>
        </w:rPr>
        <w:br/>
      </w:r>
      <w:r w:rsidRPr="00116A4D">
        <w:rPr>
          <w:rFonts w:ascii="Times New Roman" w:hAnsi="Times New Roman"/>
          <w:sz w:val="28"/>
          <w:szCs w:val="28"/>
        </w:rPr>
        <w:t>в соответствующем финансовом году определяется по следующей формуле: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Q = B </w:t>
      </w:r>
      <w:proofErr w:type="spellStart"/>
      <w:r w:rsidRPr="00116A4D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116A4D">
        <w:rPr>
          <w:rFonts w:ascii="Times New Roman" w:hAnsi="Times New Roman" w:cs="Times New Roman"/>
          <w:sz w:val="28"/>
          <w:szCs w:val="28"/>
        </w:rPr>
        <w:t xml:space="preserve"> C, где: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>B – стоимость работ по строительству многофункционального культурного центра в соответствующем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</w:t>
      </w:r>
      <w:r w:rsidRPr="00116A4D">
        <w:rPr>
          <w:rFonts w:ascii="Times New Roman" w:hAnsi="Times New Roman" w:cs="Times New Roman"/>
          <w:sz w:val="28"/>
          <w:szCs w:val="28"/>
        </w:rPr>
        <w:lastRenderedPageBreak/>
        <w:t>утвержденной проектно-сметной 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4D">
        <w:rPr>
          <w:rFonts w:ascii="Times New Roman" w:hAnsi="Times New Roman" w:cs="Times New Roman"/>
          <w:sz w:val="28"/>
          <w:szCs w:val="28"/>
        </w:rPr>
        <w:t>;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DF">
        <w:rPr>
          <w:rFonts w:ascii="Times New Roman" w:hAnsi="Times New Roman" w:cs="Times New Roman"/>
          <w:sz w:val="28"/>
          <w:szCs w:val="28"/>
        </w:rPr>
        <w:t xml:space="preserve">C – уровень </w:t>
      </w:r>
      <w:proofErr w:type="spellStart"/>
      <w:r w:rsidRPr="009C37D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C37DF">
        <w:rPr>
          <w:rFonts w:ascii="Times New Roman" w:hAnsi="Times New Roman" w:cs="Times New Roman"/>
          <w:sz w:val="28"/>
          <w:szCs w:val="28"/>
        </w:rPr>
        <w:t xml:space="preserve"> расходного  обязательства</w:t>
      </w:r>
      <w:r w:rsidRPr="00116A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из областного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6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</w:t>
      </w:r>
      <w:r w:rsidR="00CA37BC">
        <w:rPr>
          <w:rFonts w:ascii="Times New Roman" w:hAnsi="Times New Roman" w:cs="Times New Roman"/>
          <w:sz w:val="28"/>
          <w:szCs w:val="28"/>
        </w:rPr>
        <w:t>ый</w:t>
      </w:r>
      <w:r w:rsidRPr="00116A4D">
        <w:rPr>
          <w:rFonts w:ascii="Times New Roman" w:hAnsi="Times New Roman" w:cs="Times New Roman"/>
          <w:sz w:val="28"/>
          <w:szCs w:val="28"/>
        </w:rPr>
        <w:t xml:space="preserve"> 95%.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>5. Субсидия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образованию</w:t>
      </w:r>
      <w:r w:rsidRPr="00116A4D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6A4D">
        <w:rPr>
          <w:rFonts w:ascii="Times New Roman" w:hAnsi="Times New Roman" w:cs="Times New Roman"/>
          <w:sz w:val="28"/>
          <w:szCs w:val="28"/>
        </w:rPr>
        <w:t xml:space="preserve"> Наличие утвержденной в установленном порядке муниципальной программы, предусматривающей </w:t>
      </w:r>
      <w:r>
        <w:rPr>
          <w:rFonts w:ascii="Times New Roman" w:hAnsi="Times New Roman" w:cs="Times New Roman"/>
          <w:sz w:val="28"/>
          <w:szCs w:val="28"/>
        </w:rPr>
        <w:t>реализацию</w:t>
      </w:r>
      <w:r w:rsidRPr="00116A4D">
        <w:rPr>
          <w:rFonts w:ascii="Times New Roman" w:hAnsi="Times New Roman" w:cs="Times New Roman"/>
          <w:sz w:val="28"/>
          <w:szCs w:val="28"/>
        </w:rPr>
        <w:t xml:space="preserve"> мероприят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116A4D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на строительство многофункционального культурного центра.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>5.2. Наличие в местном бюджете (сводной бюджетной росписи местного  бюджета) бюджетных ассигнований на исполнение расходн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обязательс</w:t>
      </w:r>
      <w:r w:rsidRPr="009C37DF">
        <w:rPr>
          <w:rFonts w:ascii="Times New Roman" w:hAnsi="Times New Roman" w:cs="Times New Roman"/>
          <w:sz w:val="28"/>
          <w:szCs w:val="28"/>
        </w:rPr>
        <w:t>тва</w:t>
      </w:r>
      <w:r w:rsidRPr="00116A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целях </w:t>
      </w:r>
      <w:proofErr w:type="spellStart"/>
      <w:r w:rsidRPr="00116A4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16A4D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CA37BC">
        <w:rPr>
          <w:rFonts w:ascii="Times New Roman" w:hAnsi="Times New Roman" w:cs="Times New Roman"/>
          <w:sz w:val="28"/>
          <w:szCs w:val="28"/>
        </w:rPr>
        <w:t>ого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предоставляется субсидия, в объеме, необходимом для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исполнения, включая разме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16A4D">
        <w:rPr>
          <w:rFonts w:ascii="Times New Roman" w:hAnsi="Times New Roman" w:cs="Times New Roman"/>
          <w:sz w:val="28"/>
          <w:szCs w:val="28"/>
        </w:rPr>
        <w:t xml:space="preserve"> планируемой к предоставлению из областного бюджета субсидии.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5.3. Заключение между министерством и администрацией муниципального образования </w:t>
      </w:r>
      <w:r w:rsidRPr="009C37DF">
        <w:rPr>
          <w:rFonts w:ascii="Times New Roman" w:hAnsi="Times New Roman" w:cs="Times New Roman"/>
          <w:sz w:val="28"/>
          <w:szCs w:val="28"/>
        </w:rPr>
        <w:t xml:space="preserve">соглашения о предоставлении субсидии из областного бюджета бюджету муниципального образования </w:t>
      </w:r>
      <w:proofErr w:type="spellStart"/>
      <w:r w:rsidRPr="009C37DF">
        <w:rPr>
          <w:rFonts w:ascii="Times New Roman" w:hAnsi="Times New Roman" w:cs="Times New Roman"/>
          <w:sz w:val="28"/>
          <w:szCs w:val="28"/>
        </w:rPr>
        <w:t>Афанасьевский</w:t>
      </w:r>
      <w:proofErr w:type="spellEnd"/>
      <w:r w:rsidRPr="009C37DF">
        <w:rPr>
          <w:rFonts w:ascii="Times New Roman" w:hAnsi="Times New Roman" w:cs="Times New Roman"/>
          <w:sz w:val="28"/>
          <w:szCs w:val="28"/>
        </w:rPr>
        <w:t xml:space="preserve"> муниципальный район Кировской области на строительство многофункционального культурного центра</w:t>
      </w:r>
      <w:r w:rsidRPr="00116A4D">
        <w:rPr>
          <w:rFonts w:ascii="Times New Roman" w:hAnsi="Times New Roman" w:cs="Times New Roman"/>
          <w:sz w:val="28"/>
          <w:szCs w:val="28"/>
        </w:rPr>
        <w:t xml:space="preserve"> (далее – соглашение). 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5.4. Предусмотренная частью 7 статьи 26 Федерального закона </w:t>
      </w:r>
      <w:r w:rsidRPr="00116A4D">
        <w:rPr>
          <w:rFonts w:ascii="Times New Roman" w:hAnsi="Times New Roman" w:cs="Times New Roman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 централизаци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6A4D">
        <w:rPr>
          <w:rFonts w:ascii="Times New Roman" w:hAnsi="Times New Roman" w:cs="Times New Roman"/>
          <w:sz w:val="28"/>
          <w:szCs w:val="28"/>
        </w:rPr>
        <w:t xml:space="preserve"> закупок, финансовое обеспечение которых осуществляется </w:t>
      </w:r>
      <w:r w:rsidRPr="00116A4D">
        <w:rPr>
          <w:rFonts w:ascii="Times New Roman" w:hAnsi="Times New Roman" w:cs="Times New Roman"/>
          <w:sz w:val="28"/>
          <w:szCs w:val="28"/>
        </w:rPr>
        <w:br/>
        <w:t>за счет субсидии.</w:t>
      </w:r>
    </w:p>
    <w:p w:rsidR="00801E59" w:rsidRPr="00116A4D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16A4D">
        <w:rPr>
          <w:sz w:val="28"/>
          <w:szCs w:val="28"/>
        </w:rPr>
        <w:t xml:space="preserve">Данное условие не распространяется на субсидии, предоставляемые </w:t>
      </w:r>
      <w:r w:rsidRPr="00116A4D">
        <w:rPr>
          <w:sz w:val="28"/>
          <w:szCs w:val="28"/>
        </w:rPr>
        <w:br/>
        <w:t xml:space="preserve">на </w:t>
      </w:r>
      <w:proofErr w:type="spellStart"/>
      <w:r w:rsidRPr="00116A4D">
        <w:rPr>
          <w:sz w:val="28"/>
          <w:szCs w:val="28"/>
        </w:rPr>
        <w:t>софинансирование</w:t>
      </w:r>
      <w:proofErr w:type="spellEnd"/>
      <w:r w:rsidRPr="00116A4D">
        <w:rPr>
          <w:sz w:val="28"/>
          <w:szCs w:val="28"/>
        </w:rPr>
        <w:t xml:space="preserve"> муниципальных контрактов (договоров), заключаемых на основании пунктов 4, 5, 11 части 1 статьи 93 Ф</w:t>
      </w:r>
      <w:r w:rsidRPr="00116A4D">
        <w:rPr>
          <w:rFonts w:eastAsia="Calibri"/>
          <w:sz w:val="28"/>
          <w:szCs w:val="28"/>
        </w:rPr>
        <w:t xml:space="preserve">едерального  закона </w:t>
      </w:r>
      <w:r w:rsidRPr="00116A4D">
        <w:rPr>
          <w:rFonts w:eastAsia="Calibri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01E59" w:rsidRPr="00116A4D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6A4D">
        <w:rPr>
          <w:sz w:val="28"/>
          <w:szCs w:val="28"/>
        </w:rPr>
        <w:lastRenderedPageBreak/>
        <w:t xml:space="preserve">5.5. Отсутствие авансирования по </w:t>
      </w:r>
      <w:r w:rsidRPr="009C37DF">
        <w:rPr>
          <w:sz w:val="28"/>
          <w:szCs w:val="28"/>
        </w:rPr>
        <w:t>расходам на строительство многофункционального культурного центра</w:t>
      </w:r>
      <w:r w:rsidRPr="00116A4D">
        <w:rPr>
          <w:sz w:val="28"/>
          <w:szCs w:val="28"/>
        </w:rPr>
        <w:t xml:space="preserve">, финансовое обеспечение которого осуществляется за счет субсидии. </w:t>
      </w:r>
    </w:p>
    <w:p w:rsidR="00801E59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6A4D">
        <w:rPr>
          <w:sz w:val="28"/>
          <w:szCs w:val="28"/>
        </w:rPr>
        <w:t xml:space="preserve">5.6. </w:t>
      </w:r>
      <w:proofErr w:type="gramStart"/>
      <w:r>
        <w:rPr>
          <w:rFonts w:eastAsia="Calibri"/>
          <w:sz w:val="28"/>
          <w:szCs w:val="28"/>
        </w:rPr>
        <w:t>Наличие положительного результата проверки достоверности определения сметной стоимости отдельных видов работ и объектов, проведенной Кировским областным государственным автономным учреждением «Управление государственной экспертизы и ценообразования 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случаях, установленных Правительством Российской Федерации или Правительством Кировской области.</w:t>
      </w:r>
      <w:proofErr w:type="gramEnd"/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5.7. Проведение Кировским областным государственным казенным  учреждением «Управление капитального строительства» в соответствии </w:t>
      </w:r>
      <w:r w:rsidRPr="00116A4D">
        <w:rPr>
          <w:rFonts w:ascii="Times New Roman" w:hAnsi="Times New Roman" w:cs="Times New Roman"/>
          <w:sz w:val="28"/>
          <w:szCs w:val="28"/>
        </w:rPr>
        <w:br/>
        <w:t>с договорами, заключ</w:t>
      </w:r>
      <w:r>
        <w:rPr>
          <w:rFonts w:ascii="Times New Roman" w:hAnsi="Times New Roman" w:cs="Times New Roman"/>
          <w:sz w:val="28"/>
          <w:szCs w:val="28"/>
        </w:rPr>
        <w:t>аемыми</w:t>
      </w:r>
      <w:r w:rsidRPr="00116A4D">
        <w:rPr>
          <w:rFonts w:ascii="Times New Roman" w:hAnsi="Times New Roman" w:cs="Times New Roman"/>
          <w:sz w:val="28"/>
          <w:szCs w:val="28"/>
        </w:rPr>
        <w:t xml:space="preserve"> на безвозмездной основе, строительного контроля в процессе строительства</w:t>
      </w:r>
      <w:r>
        <w:rPr>
          <w:rFonts w:ascii="Times New Roman" w:hAnsi="Times New Roman" w:cs="Times New Roman"/>
          <w:sz w:val="28"/>
          <w:szCs w:val="28"/>
        </w:rPr>
        <w:t>, реконструкции, капитального ремонта</w:t>
      </w:r>
      <w:r w:rsidRPr="00116A4D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A4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финансовое обеспечение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субсидии.</w:t>
      </w:r>
    </w:p>
    <w:p w:rsidR="00801E59" w:rsidRPr="00D32ABA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color w:val="C00000"/>
          <w:sz w:val="28"/>
          <w:szCs w:val="28"/>
        </w:rPr>
      </w:pPr>
      <w:r w:rsidRPr="00116A4D">
        <w:rPr>
          <w:sz w:val="28"/>
          <w:szCs w:val="28"/>
        </w:rPr>
        <w:t xml:space="preserve">6. </w:t>
      </w:r>
      <w:r w:rsidRPr="00116A4D">
        <w:rPr>
          <w:rFonts w:eastAsia="Calibri"/>
          <w:sz w:val="28"/>
          <w:szCs w:val="28"/>
        </w:rPr>
        <w:t>Показателями результативности использования субсидии (далее – показател</w:t>
      </w:r>
      <w:r>
        <w:rPr>
          <w:rFonts w:eastAsia="Calibri"/>
          <w:sz w:val="28"/>
          <w:szCs w:val="28"/>
        </w:rPr>
        <w:t>и</w:t>
      </w:r>
      <w:r w:rsidRPr="00116A4D">
        <w:rPr>
          <w:rFonts w:eastAsia="Calibri"/>
          <w:sz w:val="28"/>
          <w:szCs w:val="28"/>
        </w:rPr>
        <w:t xml:space="preserve"> </w:t>
      </w:r>
      <w:r w:rsidRPr="00D32ABA">
        <w:rPr>
          <w:rFonts w:eastAsia="Calibri"/>
          <w:sz w:val="28"/>
          <w:szCs w:val="28"/>
        </w:rPr>
        <w:t>результативности) являются:</w:t>
      </w:r>
    </w:p>
    <w:p w:rsidR="00D32ABA" w:rsidRPr="00D32ABA" w:rsidRDefault="00D32ABA" w:rsidP="00D32AB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2ABA">
        <w:rPr>
          <w:rFonts w:eastAsia="Calibri"/>
          <w:sz w:val="28"/>
          <w:szCs w:val="28"/>
        </w:rPr>
        <w:t>процент технической готовности многофункционального культурного центра;</w:t>
      </w:r>
    </w:p>
    <w:p w:rsidR="00801E59" w:rsidRPr="00D32ABA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2ABA">
        <w:rPr>
          <w:rFonts w:eastAsia="Calibri"/>
          <w:sz w:val="28"/>
          <w:szCs w:val="28"/>
        </w:rPr>
        <w:t>ввод в эксплуатацию многофун</w:t>
      </w:r>
      <w:r w:rsidR="00D32ABA" w:rsidRPr="00D32ABA">
        <w:rPr>
          <w:rFonts w:eastAsia="Calibri"/>
          <w:sz w:val="28"/>
          <w:szCs w:val="28"/>
        </w:rPr>
        <w:t>кционального культурного центра.</w:t>
      </w:r>
    </w:p>
    <w:p w:rsidR="00801E59" w:rsidRPr="00116A4D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16A4D">
        <w:rPr>
          <w:sz w:val="28"/>
          <w:szCs w:val="28"/>
        </w:rPr>
        <w:t xml:space="preserve">Значения показателей результативности устанавливаются правовым актом министерства, согласованным с министерством финансов Кировской области. 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7. При заключении соглашения 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муниципального образования представляет в министерство:</w:t>
      </w:r>
    </w:p>
    <w:p w:rsidR="00801E59" w:rsidRPr="00116A4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16A4D">
        <w:rPr>
          <w:rFonts w:eastAsia="Calibri"/>
          <w:sz w:val="28"/>
          <w:szCs w:val="28"/>
          <w:lang w:eastAsia="en-US"/>
        </w:rPr>
        <w:t xml:space="preserve">заверенную в установленном законодательством порядке выписку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из решения о местном бюджете (сводной бюджетной росписи местного </w:t>
      </w:r>
      <w:r w:rsidRPr="00116A4D">
        <w:rPr>
          <w:rFonts w:eastAsia="Calibri"/>
          <w:sz w:val="28"/>
          <w:szCs w:val="28"/>
          <w:lang w:eastAsia="en-US"/>
        </w:rPr>
        <w:lastRenderedPageBreak/>
        <w:t>бюджета), предусматривающего бюджетные ассигнования на исполнение расходн</w:t>
      </w:r>
      <w:r>
        <w:rPr>
          <w:rFonts w:eastAsia="Calibri"/>
          <w:sz w:val="28"/>
          <w:szCs w:val="28"/>
          <w:lang w:eastAsia="en-US"/>
        </w:rPr>
        <w:t>ого</w:t>
      </w:r>
      <w:r w:rsidRPr="00116A4D">
        <w:rPr>
          <w:rFonts w:eastAsia="Calibri"/>
          <w:sz w:val="28"/>
          <w:szCs w:val="28"/>
          <w:lang w:eastAsia="en-US"/>
        </w:rPr>
        <w:t xml:space="preserve"> обязательст</w:t>
      </w:r>
      <w:r>
        <w:rPr>
          <w:rFonts w:eastAsia="Calibri"/>
          <w:sz w:val="28"/>
          <w:szCs w:val="28"/>
          <w:lang w:eastAsia="en-US"/>
        </w:rPr>
        <w:t>ва</w:t>
      </w:r>
      <w:r w:rsidRPr="00116A4D">
        <w:rPr>
          <w:rFonts w:eastAsia="Calibri"/>
          <w:sz w:val="28"/>
          <w:szCs w:val="28"/>
          <w:lang w:eastAsia="en-US"/>
        </w:rPr>
        <w:t xml:space="preserve"> муниципального образования, в целях </w:t>
      </w:r>
      <w:proofErr w:type="spellStart"/>
      <w:r w:rsidRPr="00116A4D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116A4D">
        <w:rPr>
          <w:rFonts w:eastAsia="Calibri"/>
          <w:sz w:val="28"/>
          <w:szCs w:val="28"/>
          <w:lang w:eastAsia="en-US"/>
        </w:rPr>
        <w:t xml:space="preserve"> котор</w:t>
      </w:r>
      <w:r w:rsidR="00CA37BC">
        <w:rPr>
          <w:rFonts w:eastAsia="Calibri"/>
          <w:sz w:val="28"/>
          <w:szCs w:val="28"/>
          <w:lang w:eastAsia="en-US"/>
        </w:rPr>
        <w:t>ого</w:t>
      </w:r>
      <w:r w:rsidRPr="00116A4D">
        <w:rPr>
          <w:rFonts w:eastAsia="Calibri"/>
          <w:sz w:val="28"/>
          <w:szCs w:val="28"/>
          <w:lang w:eastAsia="en-US"/>
        </w:rPr>
        <w:t xml:space="preserve"> предоставляется субсидия</w:t>
      </w:r>
      <w:r>
        <w:rPr>
          <w:rFonts w:eastAsia="Calibri"/>
          <w:sz w:val="28"/>
          <w:szCs w:val="28"/>
          <w:lang w:eastAsia="en-US"/>
        </w:rPr>
        <w:t>,</w:t>
      </w:r>
      <w:r w:rsidRPr="00116A4D">
        <w:rPr>
          <w:rFonts w:eastAsia="Calibri"/>
          <w:sz w:val="28"/>
          <w:szCs w:val="28"/>
          <w:lang w:eastAsia="en-US"/>
        </w:rPr>
        <w:t xml:space="preserve"> в объеме, необходимом для </w:t>
      </w:r>
      <w:r w:rsidR="00CA37BC">
        <w:rPr>
          <w:rFonts w:eastAsia="Calibri"/>
          <w:sz w:val="28"/>
          <w:szCs w:val="28"/>
          <w:lang w:eastAsia="en-US"/>
        </w:rPr>
        <w:t>его</w:t>
      </w:r>
      <w:r w:rsidRPr="00116A4D">
        <w:rPr>
          <w:rFonts w:eastAsia="Calibri"/>
          <w:sz w:val="28"/>
          <w:szCs w:val="28"/>
          <w:lang w:eastAsia="en-US"/>
        </w:rPr>
        <w:t xml:space="preserve"> исполнения, включая размер планируемой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к предоставлению из областного бюджета субсидии; </w:t>
      </w:r>
      <w:proofErr w:type="gramEnd"/>
    </w:p>
    <w:p w:rsidR="00801E59" w:rsidRPr="00116A4D" w:rsidRDefault="00801E59" w:rsidP="00801E59">
      <w:pPr>
        <w:pStyle w:val="a3"/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116A4D">
        <w:rPr>
          <w:rFonts w:eastAsia="Calibri"/>
          <w:sz w:val="28"/>
          <w:szCs w:val="28"/>
          <w:lang w:eastAsia="en-US"/>
        </w:rPr>
        <w:t xml:space="preserve">заверенную в установленном законодательством порядке выписку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из </w:t>
      </w:r>
      <w:r w:rsidRPr="00116A4D">
        <w:rPr>
          <w:sz w:val="28"/>
          <w:szCs w:val="28"/>
        </w:rPr>
        <w:t>муниципальной программы, предусматривающей мероприяти</w:t>
      </w:r>
      <w:r>
        <w:rPr>
          <w:sz w:val="28"/>
          <w:szCs w:val="28"/>
        </w:rPr>
        <w:t>е</w:t>
      </w:r>
      <w:r w:rsidRPr="00116A4D">
        <w:rPr>
          <w:sz w:val="28"/>
          <w:szCs w:val="28"/>
        </w:rPr>
        <w:t xml:space="preserve"> по строительству многофункционального культурного центра, финансируем</w:t>
      </w:r>
      <w:r>
        <w:rPr>
          <w:sz w:val="28"/>
          <w:szCs w:val="28"/>
        </w:rPr>
        <w:t>о</w:t>
      </w:r>
      <w:r w:rsidRPr="00116A4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16A4D">
        <w:rPr>
          <w:sz w:val="28"/>
          <w:szCs w:val="28"/>
        </w:rPr>
        <w:t>за счет средств местного бюджета,</w:t>
      </w:r>
      <w:r>
        <w:rPr>
          <w:sz w:val="28"/>
          <w:szCs w:val="28"/>
        </w:rPr>
        <w:t xml:space="preserve"> </w:t>
      </w:r>
      <w:r w:rsidRPr="00D32ABA">
        <w:rPr>
          <w:sz w:val="28"/>
          <w:szCs w:val="28"/>
        </w:rPr>
        <w:t xml:space="preserve">и значения показателей результативности по </w:t>
      </w:r>
      <w:r w:rsidR="005E60FB">
        <w:rPr>
          <w:sz w:val="28"/>
          <w:szCs w:val="28"/>
        </w:rPr>
        <w:t>итогам года предоставления субсидии</w:t>
      </w:r>
      <w:r w:rsidRPr="00D32ABA">
        <w:rPr>
          <w:sz w:val="28"/>
          <w:szCs w:val="28"/>
        </w:rPr>
        <w:t>.</w:t>
      </w:r>
    </w:p>
    <w:p w:rsidR="00801E59" w:rsidRPr="00116A4D" w:rsidRDefault="00801E59" w:rsidP="00801E59">
      <w:pPr>
        <w:pStyle w:val="a3"/>
        <w:suppressAutoHyphens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16A4D">
        <w:rPr>
          <w:sz w:val="28"/>
          <w:szCs w:val="28"/>
        </w:rPr>
        <w:t>Соглашение подлежит согласованию</w:t>
      </w:r>
      <w:r>
        <w:rPr>
          <w:sz w:val="28"/>
          <w:szCs w:val="28"/>
        </w:rPr>
        <w:t xml:space="preserve"> </w:t>
      </w:r>
      <w:r w:rsidRPr="00116A4D">
        <w:rPr>
          <w:sz w:val="28"/>
          <w:szCs w:val="28"/>
        </w:rPr>
        <w:t>с финансовым органом муниципального образования.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Перечисление субсидии из областного бюджета осуществляется 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установленном порядке в бюджет муниципального образования в пределах сумм, утвержденных законом Кировской области об областном бюджете 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16A4D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период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color w:val="00B050"/>
          <w:sz w:val="28"/>
          <w:szCs w:val="28"/>
          <w:lang w:eastAsia="en-US"/>
        </w:rPr>
        <w:tab/>
      </w:r>
      <w:r w:rsidRPr="00116A4D">
        <w:rPr>
          <w:rFonts w:eastAsia="Calibri"/>
          <w:sz w:val="28"/>
          <w:szCs w:val="28"/>
          <w:lang w:eastAsia="en-US"/>
        </w:rPr>
        <w:t>Субсидия перечисляется пропорционально кассовым расходам местного бюджета по соответст</w:t>
      </w:r>
      <w:r>
        <w:rPr>
          <w:rFonts w:eastAsia="Calibri"/>
          <w:sz w:val="28"/>
          <w:szCs w:val="28"/>
          <w:lang w:eastAsia="en-US"/>
        </w:rPr>
        <w:t xml:space="preserve">вующим расходным обязательствам </w:t>
      </w:r>
      <w:r w:rsidRPr="00116A4D">
        <w:rPr>
          <w:rFonts w:eastAsia="Calibri"/>
          <w:sz w:val="28"/>
          <w:szCs w:val="28"/>
          <w:lang w:eastAsia="en-US"/>
        </w:rPr>
        <w:t>и за фактически выполненные работы (оказанные услуги, поставленные товары).</w:t>
      </w:r>
    </w:p>
    <w:p w:rsidR="00801E59" w:rsidRPr="00324699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 xml:space="preserve">Для перечисления субсидии администрация муниципального образования представляет в </w:t>
      </w:r>
      <w:r w:rsidRPr="00324699">
        <w:rPr>
          <w:rFonts w:eastAsia="Calibri"/>
          <w:sz w:val="28"/>
          <w:szCs w:val="28"/>
          <w:lang w:eastAsia="en-US"/>
        </w:rPr>
        <w:t xml:space="preserve">министерство: </w:t>
      </w:r>
    </w:p>
    <w:p w:rsidR="00801E59" w:rsidRPr="00CF717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4699">
        <w:rPr>
          <w:rFonts w:eastAsia="Calibri"/>
          <w:sz w:val="28"/>
          <w:szCs w:val="28"/>
          <w:lang w:eastAsia="en-US"/>
        </w:rPr>
        <w:t>копии платежных поручений,</w:t>
      </w:r>
      <w:r w:rsidRPr="00CF717D">
        <w:rPr>
          <w:rFonts w:eastAsia="Calibri"/>
          <w:sz w:val="28"/>
          <w:szCs w:val="28"/>
          <w:lang w:eastAsia="en-US"/>
        </w:rPr>
        <w:t xml:space="preserve"> подтверждающих </w:t>
      </w:r>
      <w:proofErr w:type="spellStart"/>
      <w:r w:rsidRPr="00CF717D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CF717D">
        <w:rPr>
          <w:rFonts w:eastAsia="Calibri"/>
          <w:sz w:val="28"/>
          <w:szCs w:val="28"/>
          <w:lang w:eastAsia="en-US"/>
        </w:rPr>
        <w:t xml:space="preserve"> мероприяти</w:t>
      </w:r>
      <w:r w:rsidR="00CA37BC">
        <w:rPr>
          <w:rFonts w:eastAsia="Calibri"/>
          <w:sz w:val="28"/>
          <w:szCs w:val="28"/>
          <w:lang w:eastAsia="en-US"/>
        </w:rPr>
        <w:t>я</w:t>
      </w:r>
      <w:r w:rsidRPr="00CF717D">
        <w:rPr>
          <w:rFonts w:eastAsia="Calibri"/>
          <w:sz w:val="28"/>
          <w:szCs w:val="28"/>
          <w:lang w:eastAsia="en-US"/>
        </w:rPr>
        <w:t xml:space="preserve"> </w:t>
      </w:r>
      <w:r w:rsidRPr="00CF717D">
        <w:rPr>
          <w:sz w:val="28"/>
          <w:szCs w:val="28"/>
        </w:rPr>
        <w:t>по строительству многофункционального культурного центра</w:t>
      </w:r>
      <w:r w:rsidRPr="00CF717D">
        <w:rPr>
          <w:rFonts w:eastAsia="Calibri"/>
          <w:sz w:val="28"/>
          <w:szCs w:val="28"/>
          <w:lang w:eastAsia="en-US"/>
        </w:rPr>
        <w:t>;</w:t>
      </w:r>
    </w:p>
    <w:p w:rsidR="00801E59" w:rsidRPr="00CF717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F717D">
        <w:rPr>
          <w:rFonts w:eastAsia="Calibri"/>
          <w:sz w:val="28"/>
          <w:szCs w:val="28"/>
          <w:lang w:eastAsia="en-US"/>
        </w:rPr>
        <w:t xml:space="preserve">копии заключенных муниципальных контрактов на строительство </w:t>
      </w:r>
      <w:r w:rsidRPr="00CF717D">
        <w:rPr>
          <w:sz w:val="28"/>
          <w:szCs w:val="28"/>
        </w:rPr>
        <w:t>многофункционального культурного центра</w:t>
      </w:r>
      <w:r w:rsidRPr="00CF717D">
        <w:rPr>
          <w:rFonts w:eastAsia="Calibri"/>
          <w:sz w:val="28"/>
          <w:szCs w:val="28"/>
          <w:lang w:eastAsia="en-US"/>
        </w:rPr>
        <w:t>;</w:t>
      </w:r>
    </w:p>
    <w:p w:rsidR="00801E59" w:rsidRPr="00CF717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F717D">
        <w:rPr>
          <w:rFonts w:eastAsia="Calibri"/>
          <w:sz w:val="28"/>
          <w:szCs w:val="28"/>
          <w:lang w:eastAsia="en-US"/>
        </w:rPr>
        <w:t>копии документов, подтверждающих выполнение работ (поставку товаров, оказание услуг);</w:t>
      </w:r>
    </w:p>
    <w:p w:rsidR="00801E59" w:rsidRPr="00D45784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F717D">
        <w:rPr>
          <w:rFonts w:eastAsia="Calibri"/>
          <w:sz w:val="28"/>
          <w:szCs w:val="28"/>
          <w:lang w:eastAsia="en-US"/>
        </w:rPr>
        <w:t xml:space="preserve">информацию о </w:t>
      </w:r>
      <w:r w:rsidRPr="00D45784">
        <w:rPr>
          <w:rFonts w:eastAsia="Calibri"/>
          <w:sz w:val="28"/>
          <w:szCs w:val="28"/>
          <w:lang w:eastAsia="en-US"/>
        </w:rPr>
        <w:t xml:space="preserve">выполнении условия, предусмотренного </w:t>
      </w:r>
      <w:r w:rsidRPr="00D45784">
        <w:rPr>
          <w:rFonts w:eastAsia="Calibri"/>
          <w:sz w:val="28"/>
          <w:szCs w:val="28"/>
          <w:lang w:eastAsia="en-US"/>
        </w:rPr>
        <w:br/>
      </w:r>
      <w:r w:rsidR="00CA37BC">
        <w:rPr>
          <w:rFonts w:eastAsia="Calibri"/>
          <w:sz w:val="28"/>
          <w:szCs w:val="28"/>
          <w:lang w:eastAsia="en-US"/>
        </w:rPr>
        <w:t>под</w:t>
      </w:r>
      <w:r w:rsidRPr="00D45784">
        <w:rPr>
          <w:rFonts w:eastAsia="Calibri"/>
          <w:sz w:val="28"/>
          <w:szCs w:val="28"/>
          <w:lang w:eastAsia="en-US"/>
        </w:rPr>
        <w:t>пунктом 5.4 настоящего Порядка;</w:t>
      </w:r>
    </w:p>
    <w:p w:rsidR="00801E59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45784">
        <w:rPr>
          <w:rFonts w:eastAsia="Calibri"/>
          <w:sz w:val="28"/>
          <w:szCs w:val="28"/>
          <w:lang w:eastAsia="en-US"/>
        </w:rPr>
        <w:t>кассовую заявку о потребности в субсидии;</w:t>
      </w:r>
    </w:p>
    <w:p w:rsidR="00801E59" w:rsidRPr="00CF717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F717D">
        <w:rPr>
          <w:rFonts w:eastAsia="Calibri"/>
          <w:sz w:val="28"/>
          <w:szCs w:val="28"/>
          <w:lang w:eastAsia="en-US"/>
        </w:rPr>
        <w:lastRenderedPageBreak/>
        <w:t>копи</w:t>
      </w:r>
      <w:r w:rsidR="005A35D5">
        <w:rPr>
          <w:rFonts w:eastAsia="Calibri"/>
          <w:sz w:val="28"/>
          <w:szCs w:val="28"/>
          <w:lang w:eastAsia="en-US"/>
        </w:rPr>
        <w:t>ю</w:t>
      </w:r>
      <w:r w:rsidRPr="00CF717D">
        <w:rPr>
          <w:rFonts w:eastAsia="Calibri"/>
          <w:sz w:val="28"/>
          <w:szCs w:val="28"/>
          <w:lang w:eastAsia="en-US"/>
        </w:rPr>
        <w:t xml:space="preserve"> проектно-сметной документации на проведение работ по строительству </w:t>
      </w:r>
      <w:r w:rsidRPr="00CF717D">
        <w:rPr>
          <w:sz w:val="28"/>
          <w:szCs w:val="28"/>
        </w:rPr>
        <w:t>многофункционального культурного центра;</w:t>
      </w:r>
    </w:p>
    <w:p w:rsidR="00801E59" w:rsidRPr="00CF717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F717D">
        <w:rPr>
          <w:rFonts w:eastAsia="Calibri"/>
          <w:sz w:val="28"/>
          <w:szCs w:val="28"/>
          <w:lang w:eastAsia="en-US"/>
        </w:rPr>
        <w:t>копии документов о проведен</w:t>
      </w:r>
      <w:r>
        <w:rPr>
          <w:rFonts w:eastAsia="Calibri"/>
          <w:sz w:val="28"/>
          <w:szCs w:val="28"/>
          <w:lang w:eastAsia="en-US"/>
        </w:rPr>
        <w:t>ии</w:t>
      </w:r>
      <w:r w:rsidRPr="00CF717D">
        <w:rPr>
          <w:rFonts w:eastAsia="Calibri"/>
          <w:sz w:val="28"/>
          <w:szCs w:val="28"/>
          <w:lang w:eastAsia="en-US"/>
        </w:rPr>
        <w:t xml:space="preserve"> строительно</w:t>
      </w:r>
      <w:r>
        <w:rPr>
          <w:rFonts w:eastAsia="Calibri"/>
          <w:sz w:val="28"/>
          <w:szCs w:val="28"/>
          <w:lang w:eastAsia="en-US"/>
        </w:rPr>
        <w:t>го</w:t>
      </w:r>
      <w:r w:rsidRPr="00CF717D">
        <w:rPr>
          <w:rFonts w:eastAsia="Calibri"/>
          <w:sz w:val="28"/>
          <w:szCs w:val="28"/>
          <w:lang w:eastAsia="en-US"/>
        </w:rPr>
        <w:t xml:space="preserve"> контрол</w:t>
      </w:r>
      <w:r>
        <w:rPr>
          <w:rFonts w:eastAsia="Calibri"/>
          <w:sz w:val="28"/>
          <w:szCs w:val="28"/>
          <w:lang w:eastAsia="en-US"/>
        </w:rPr>
        <w:t>я</w:t>
      </w:r>
      <w:r w:rsidRPr="00CF717D">
        <w:rPr>
          <w:rFonts w:eastAsia="Calibri"/>
          <w:sz w:val="28"/>
          <w:szCs w:val="28"/>
          <w:lang w:eastAsia="en-US"/>
        </w:rPr>
        <w:t xml:space="preserve"> в процессе </w:t>
      </w:r>
      <w:r w:rsidRPr="00CF717D">
        <w:rPr>
          <w:rFonts w:eastAsia="Calibri"/>
          <w:sz w:val="28"/>
          <w:szCs w:val="28"/>
        </w:rPr>
        <w:t xml:space="preserve">выполнения работ по строительству </w:t>
      </w:r>
      <w:r w:rsidRPr="00CF717D">
        <w:rPr>
          <w:sz w:val="28"/>
          <w:szCs w:val="28"/>
        </w:rPr>
        <w:t>многофункционального культурного центра.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>9.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A4D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16A4D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по формам, предусмотренным соглашением, </w:t>
      </w:r>
      <w:r>
        <w:rPr>
          <w:rFonts w:ascii="Times New Roman" w:hAnsi="Times New Roman" w:cs="Times New Roman"/>
          <w:sz w:val="28"/>
          <w:szCs w:val="28"/>
        </w:rPr>
        <w:t>следующую отчетность</w:t>
      </w:r>
      <w:r w:rsidRPr="00116A4D">
        <w:rPr>
          <w:rFonts w:ascii="Times New Roman" w:hAnsi="Times New Roman" w:cs="Times New Roman"/>
          <w:sz w:val="28"/>
          <w:szCs w:val="28"/>
        </w:rPr>
        <w:t>:</w:t>
      </w:r>
    </w:p>
    <w:p w:rsidR="00801E59" w:rsidRPr="00116A4D" w:rsidRDefault="005E60FB" w:rsidP="00801E59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ежемесячно, </w:t>
      </w:r>
      <w:r w:rsidR="00801E59" w:rsidRPr="00116A4D">
        <w:rPr>
          <w:sz w:val="28"/>
          <w:szCs w:val="28"/>
        </w:rPr>
        <w:t xml:space="preserve">не позднее 10-го числа месяца, следующего за </w:t>
      </w:r>
      <w:r w:rsidR="0077152C">
        <w:rPr>
          <w:sz w:val="28"/>
          <w:szCs w:val="28"/>
        </w:rPr>
        <w:t>отчетным</w:t>
      </w:r>
      <w:r w:rsidR="00801E59">
        <w:rPr>
          <w:sz w:val="28"/>
          <w:szCs w:val="28"/>
        </w:rPr>
        <w:t>, отчет</w:t>
      </w:r>
      <w:r w:rsidR="00801E59" w:rsidRPr="00116A4D">
        <w:rPr>
          <w:sz w:val="28"/>
          <w:szCs w:val="28"/>
        </w:rPr>
        <w:t xml:space="preserve"> об осуществлении расходов местного бюджета; </w:t>
      </w:r>
    </w:p>
    <w:p w:rsidR="00801E59" w:rsidRPr="00116A4D" w:rsidRDefault="00324699" w:rsidP="00801E59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ежегодно, </w:t>
      </w:r>
      <w:r w:rsidR="00801E59" w:rsidRPr="00116A4D">
        <w:rPr>
          <w:sz w:val="28"/>
          <w:szCs w:val="28"/>
        </w:rPr>
        <w:t>не позднее 10</w:t>
      </w:r>
      <w:r>
        <w:rPr>
          <w:sz w:val="28"/>
          <w:szCs w:val="28"/>
        </w:rPr>
        <w:t>-го</w:t>
      </w:r>
      <w:r w:rsidR="00073D5F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финансового года</w:t>
      </w:r>
      <w:r w:rsidR="00801E59" w:rsidRPr="00116A4D">
        <w:rPr>
          <w:sz w:val="28"/>
          <w:szCs w:val="28"/>
        </w:rPr>
        <w:t>, следующего за годом, в котором была получена субсидия</w:t>
      </w:r>
      <w:r w:rsidR="00801E59">
        <w:rPr>
          <w:sz w:val="28"/>
          <w:szCs w:val="28"/>
        </w:rPr>
        <w:t>, отчет</w:t>
      </w:r>
      <w:r w:rsidR="00801E59" w:rsidRPr="00116A4D">
        <w:rPr>
          <w:sz w:val="28"/>
          <w:szCs w:val="28"/>
        </w:rPr>
        <w:t xml:space="preserve"> о достижении </w:t>
      </w:r>
      <w:proofErr w:type="gramStart"/>
      <w:r w:rsidR="00801E59" w:rsidRPr="00116A4D">
        <w:rPr>
          <w:sz w:val="28"/>
          <w:szCs w:val="28"/>
        </w:rPr>
        <w:t>значений показателей результативности</w:t>
      </w:r>
      <w:r w:rsidR="00CA37BC">
        <w:rPr>
          <w:sz w:val="28"/>
          <w:szCs w:val="28"/>
        </w:rPr>
        <w:t xml:space="preserve"> использования субсидии</w:t>
      </w:r>
      <w:proofErr w:type="gramEnd"/>
      <w:r w:rsidR="00801E59" w:rsidRPr="00116A4D">
        <w:rPr>
          <w:sz w:val="28"/>
          <w:szCs w:val="28"/>
        </w:rPr>
        <w:t xml:space="preserve">.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10. Министерство осуществляет </w:t>
      </w:r>
      <w:proofErr w:type="gramStart"/>
      <w:r w:rsidRPr="00116A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16A4D">
        <w:rPr>
          <w:rFonts w:ascii="Times New Roman" w:hAnsi="Times New Roman" w:cs="Times New Roman"/>
          <w:sz w:val="28"/>
          <w:szCs w:val="28"/>
        </w:rPr>
        <w:t xml:space="preserve"> соблюдением получателем субсидии условий, целей и порядка</w:t>
      </w:r>
      <w:r w:rsidR="00CA37BC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116A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A4D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нарушений министерство в течение 10 рабочих дней направляет получателю субсидии письменное требование о возврате средств </w:t>
      </w:r>
      <w:r w:rsidRPr="00057BF0">
        <w:rPr>
          <w:rFonts w:ascii="Times New Roman" w:eastAsia="Calibri" w:hAnsi="Times New Roman" w:cs="Times New Roman"/>
          <w:sz w:val="28"/>
          <w:szCs w:val="28"/>
        </w:rPr>
        <w:t xml:space="preserve">местного бюджета, которое подлежит исполнению в течение </w:t>
      </w:r>
      <w:r w:rsidR="00CA37BC">
        <w:rPr>
          <w:rFonts w:ascii="Times New Roman" w:eastAsia="Calibri" w:hAnsi="Times New Roman" w:cs="Times New Roman"/>
          <w:sz w:val="28"/>
          <w:szCs w:val="28"/>
        </w:rPr>
        <w:br/>
      </w:r>
      <w:r w:rsidRPr="00057BF0">
        <w:rPr>
          <w:rFonts w:ascii="Times New Roman" w:eastAsia="Calibri" w:hAnsi="Times New Roman" w:cs="Times New Roman"/>
          <w:sz w:val="28"/>
          <w:szCs w:val="28"/>
        </w:rPr>
        <w:t>30 календарных дней</w:t>
      </w:r>
      <w:r w:rsidRPr="00116A4D">
        <w:rPr>
          <w:rFonts w:ascii="Times New Roman" w:eastAsia="Calibri" w:hAnsi="Times New Roman" w:cs="Times New Roman"/>
          <w:sz w:val="28"/>
          <w:szCs w:val="28"/>
        </w:rPr>
        <w:t xml:space="preserve">. Исполнением требования о возврате средств местного бюджета считается поступление суммы, указанной в требовании, в областной бюджет.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11. Органы государственного </w:t>
      </w:r>
      <w:r w:rsidRPr="00116A4D">
        <w:rPr>
          <w:rFonts w:ascii="Times New Roman" w:eastAsia="Calibri" w:hAnsi="Times New Roman" w:cs="Times New Roman"/>
          <w:sz w:val="28"/>
          <w:szCs w:val="28"/>
        </w:rPr>
        <w:t xml:space="preserve">финансового контроля осуществляют проверку соблюдения получателем субсидии </w:t>
      </w:r>
      <w:r w:rsidRPr="00116A4D">
        <w:rPr>
          <w:rFonts w:ascii="Times New Roman" w:hAnsi="Times New Roman" w:cs="Times New Roman"/>
          <w:sz w:val="28"/>
          <w:szCs w:val="28"/>
        </w:rPr>
        <w:t>условий, целей и порядка</w:t>
      </w:r>
      <w:r w:rsidR="00CA37BC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  <w:r w:rsidRPr="00116A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E59" w:rsidRPr="00116A4D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6A4D">
        <w:rPr>
          <w:sz w:val="28"/>
          <w:szCs w:val="28"/>
        </w:rPr>
        <w:t xml:space="preserve">12. Основанием для применения мер ответственности </w:t>
      </w:r>
      <w:r>
        <w:rPr>
          <w:sz w:val="28"/>
          <w:szCs w:val="28"/>
        </w:rPr>
        <w:t xml:space="preserve">к </w:t>
      </w:r>
      <w:r w:rsidRPr="00116A4D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116A4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116A4D">
        <w:rPr>
          <w:sz w:val="28"/>
          <w:szCs w:val="28"/>
        </w:rPr>
        <w:t xml:space="preserve"> при невыполнении обязательств, установленных соглашени</w:t>
      </w:r>
      <w:r>
        <w:rPr>
          <w:sz w:val="28"/>
          <w:szCs w:val="28"/>
        </w:rPr>
        <w:t>ем</w:t>
      </w:r>
      <w:r w:rsidRPr="00116A4D">
        <w:rPr>
          <w:rFonts w:eastAsia="Calibri"/>
          <w:sz w:val="28"/>
          <w:szCs w:val="28"/>
        </w:rPr>
        <w:t xml:space="preserve"> </w:t>
      </w:r>
      <w:r w:rsidRPr="00116A4D">
        <w:rPr>
          <w:sz w:val="28"/>
          <w:szCs w:val="28"/>
        </w:rPr>
        <w:t>(далее – меры ответственности), являются: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sz w:val="28"/>
          <w:szCs w:val="28"/>
        </w:rPr>
      </w:pPr>
      <w:r w:rsidRPr="00116A4D">
        <w:rPr>
          <w:sz w:val="28"/>
          <w:szCs w:val="28"/>
        </w:rPr>
        <w:tab/>
      </w:r>
      <w:proofErr w:type="spellStart"/>
      <w:r w:rsidRPr="00116A4D">
        <w:rPr>
          <w:rFonts w:eastAsia="Calibri"/>
          <w:sz w:val="28"/>
          <w:szCs w:val="28"/>
          <w:lang w:eastAsia="en-US"/>
        </w:rPr>
        <w:t>недостижение</w:t>
      </w:r>
      <w:proofErr w:type="spellEnd"/>
      <w:r w:rsidRPr="00116A4D">
        <w:rPr>
          <w:rFonts w:eastAsia="Calibri"/>
          <w:sz w:val="28"/>
          <w:szCs w:val="28"/>
          <w:lang w:eastAsia="en-US"/>
        </w:rPr>
        <w:t xml:space="preserve"> муниципальным образованием значений показателей результативности, предусмотренных </w:t>
      </w:r>
      <w:r w:rsidRPr="00116A4D">
        <w:rPr>
          <w:sz w:val="28"/>
          <w:szCs w:val="28"/>
        </w:rPr>
        <w:t>соглашением;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sz w:val="28"/>
          <w:szCs w:val="28"/>
        </w:rPr>
        <w:tab/>
        <w:t xml:space="preserve">неиспользование </w:t>
      </w:r>
      <w:r>
        <w:rPr>
          <w:sz w:val="28"/>
          <w:szCs w:val="28"/>
        </w:rPr>
        <w:t xml:space="preserve">субсидии </w:t>
      </w:r>
      <w:r w:rsidRPr="00116A4D">
        <w:rPr>
          <w:rFonts w:eastAsia="Calibri"/>
          <w:sz w:val="28"/>
          <w:szCs w:val="28"/>
          <w:lang w:eastAsia="en-US"/>
        </w:rPr>
        <w:t>муниципальным образованием.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lastRenderedPageBreak/>
        <w:tab/>
        <w:t xml:space="preserve">13. Применение </w:t>
      </w:r>
      <w:r w:rsidRPr="00116A4D">
        <w:rPr>
          <w:sz w:val="28"/>
          <w:szCs w:val="28"/>
        </w:rPr>
        <w:t xml:space="preserve">мер ответственности </w:t>
      </w:r>
      <w:r w:rsidRPr="00116A4D">
        <w:rPr>
          <w:rFonts w:eastAsia="Calibri"/>
          <w:sz w:val="28"/>
          <w:szCs w:val="28"/>
          <w:lang w:eastAsia="en-US"/>
        </w:rPr>
        <w:t xml:space="preserve">осуществляется министерством </w:t>
      </w:r>
      <w:r w:rsidRPr="00116A4D">
        <w:rPr>
          <w:rFonts w:eastAsia="Calibri"/>
          <w:sz w:val="28"/>
          <w:szCs w:val="28"/>
          <w:lang w:eastAsia="en-US"/>
        </w:rPr>
        <w:br/>
        <w:t>в следующем порядке</w:t>
      </w:r>
      <w:r>
        <w:rPr>
          <w:rFonts w:eastAsia="Calibri"/>
          <w:sz w:val="28"/>
          <w:szCs w:val="28"/>
          <w:lang w:eastAsia="en-US"/>
        </w:rPr>
        <w:t>.</w:t>
      </w:r>
      <w:r w:rsidRPr="00116A4D">
        <w:rPr>
          <w:rFonts w:eastAsia="Calibri"/>
          <w:sz w:val="28"/>
          <w:szCs w:val="28"/>
          <w:lang w:eastAsia="en-US"/>
        </w:rPr>
        <w:t xml:space="preserve"> 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13.1. </w:t>
      </w:r>
      <w:proofErr w:type="gramStart"/>
      <w:r w:rsidRPr="00116A4D">
        <w:rPr>
          <w:rFonts w:eastAsia="Calibri"/>
          <w:sz w:val="28"/>
          <w:szCs w:val="28"/>
          <w:lang w:eastAsia="en-US"/>
        </w:rPr>
        <w:t xml:space="preserve">В случае если муниципальным образованием по состоянию </w:t>
      </w:r>
      <w:r w:rsidRPr="00116A4D">
        <w:rPr>
          <w:rFonts w:eastAsia="Calibri"/>
          <w:sz w:val="28"/>
          <w:szCs w:val="28"/>
          <w:lang w:eastAsia="en-US"/>
        </w:rPr>
        <w:br/>
        <w:t>на 31 декабря года предоставления субсидии не достигнуты значения показателей результативнос</w:t>
      </w:r>
      <w:r>
        <w:rPr>
          <w:rFonts w:eastAsia="Calibri"/>
          <w:sz w:val="28"/>
          <w:szCs w:val="28"/>
          <w:lang w:eastAsia="en-US"/>
        </w:rPr>
        <w:t>ти, предусмотренные соглашением</w:t>
      </w:r>
      <w:r w:rsidRPr="00116A4D">
        <w:rPr>
          <w:sz w:val="28"/>
          <w:szCs w:val="28"/>
        </w:rPr>
        <w:t xml:space="preserve">, министерство </w:t>
      </w:r>
      <w:r w:rsidRPr="00116A4D">
        <w:rPr>
          <w:rFonts w:eastAsia="Calibri"/>
          <w:sz w:val="28"/>
          <w:szCs w:val="28"/>
          <w:lang w:eastAsia="en-US"/>
        </w:rPr>
        <w:t>в срок до 1 апреля текущего финансового года направляет администрации муниципального образования согласованн</w:t>
      </w:r>
      <w:r>
        <w:rPr>
          <w:rFonts w:eastAsia="Calibri"/>
          <w:sz w:val="28"/>
          <w:szCs w:val="28"/>
          <w:lang w:eastAsia="en-US"/>
        </w:rPr>
        <w:t>ое</w:t>
      </w:r>
      <w:r w:rsidRPr="00116A4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116A4D">
        <w:rPr>
          <w:rFonts w:eastAsia="Calibri"/>
          <w:sz w:val="28"/>
          <w:szCs w:val="28"/>
          <w:lang w:eastAsia="en-US"/>
        </w:rPr>
        <w:t xml:space="preserve">с министерством финансов </w:t>
      </w:r>
      <w:r w:rsidRPr="00116A4D">
        <w:rPr>
          <w:sz w:val="28"/>
          <w:szCs w:val="28"/>
        </w:rPr>
        <w:t>Кировской</w:t>
      </w:r>
      <w:r w:rsidRPr="00116A4D">
        <w:rPr>
          <w:rFonts w:eastAsia="Calibri"/>
          <w:sz w:val="28"/>
          <w:szCs w:val="28"/>
          <w:lang w:eastAsia="en-US"/>
        </w:rPr>
        <w:t xml:space="preserve"> области требовани</w:t>
      </w:r>
      <w:r>
        <w:rPr>
          <w:rFonts w:eastAsia="Calibri"/>
          <w:sz w:val="28"/>
          <w:szCs w:val="28"/>
          <w:lang w:eastAsia="en-US"/>
        </w:rPr>
        <w:t>е</w:t>
      </w:r>
      <w:r w:rsidRPr="00116A4D">
        <w:rPr>
          <w:rFonts w:eastAsia="Calibri"/>
          <w:sz w:val="28"/>
          <w:szCs w:val="28"/>
          <w:lang w:eastAsia="en-US"/>
        </w:rPr>
        <w:t xml:space="preserve">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о возврате средств местного бюджета в доход областного бюджета в срок </w:t>
      </w:r>
      <w:r w:rsidRPr="00116A4D">
        <w:rPr>
          <w:rFonts w:eastAsia="Calibri"/>
          <w:sz w:val="28"/>
          <w:szCs w:val="28"/>
          <w:lang w:eastAsia="en-US"/>
        </w:rPr>
        <w:br/>
        <w:t>до 20 апреля текущего финансового года.</w:t>
      </w:r>
      <w:proofErr w:type="gramEnd"/>
    </w:p>
    <w:p w:rsidR="00801E59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Объем средств, подлежащий возврату из местного бюджета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муниципального образования в доход областного бюджета </w:t>
      </w:r>
      <w:r w:rsidRPr="00116A4D">
        <w:rPr>
          <w:rFonts w:eastAsia="Calibri"/>
          <w:sz w:val="28"/>
          <w:szCs w:val="28"/>
          <w:lang w:eastAsia="en-US"/>
        </w:rPr>
        <w:br/>
        <w:t>(</w:t>
      </w:r>
      <w:proofErr w:type="spellStart"/>
      <w:r w:rsidRPr="00116A4D">
        <w:rPr>
          <w:rFonts w:eastAsia="Calibri"/>
          <w:sz w:val="28"/>
          <w:szCs w:val="28"/>
          <w:lang w:val="en-US"/>
        </w:rPr>
        <w:t>V</w:t>
      </w:r>
      <w:r w:rsidRPr="00116A4D">
        <w:rPr>
          <w:rFonts w:eastAsia="Calibri"/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116A4D">
        <w:rPr>
          <w:rFonts w:eastAsia="Calibri"/>
          <w:sz w:val="28"/>
          <w:szCs w:val="28"/>
          <w:vertAlign w:val="superscript"/>
        </w:rPr>
        <w:t>в</w:t>
      </w:r>
      <w:proofErr w:type="gramEnd"/>
      <w:r w:rsidRPr="00116A4D">
        <w:rPr>
          <w:sz w:val="28"/>
          <w:szCs w:val="28"/>
          <w:lang w:eastAsia="en-US"/>
        </w:rPr>
        <w:t>)</w:t>
      </w:r>
      <w:r w:rsidRPr="00116A4D">
        <w:rPr>
          <w:rFonts w:eastAsia="Calibri"/>
          <w:sz w:val="28"/>
          <w:szCs w:val="28"/>
          <w:lang w:eastAsia="en-US"/>
        </w:rPr>
        <w:t>, рассчитывается по формуле:</w:t>
      </w:r>
    </w:p>
    <w:tbl>
      <w:tblPr>
        <w:tblW w:w="0" w:type="auto"/>
        <w:jc w:val="center"/>
        <w:tblLook w:val="04A0"/>
      </w:tblPr>
      <w:tblGrid>
        <w:gridCol w:w="1526"/>
        <w:gridCol w:w="1559"/>
        <w:gridCol w:w="836"/>
        <w:gridCol w:w="670"/>
        <w:gridCol w:w="878"/>
      </w:tblGrid>
      <w:tr w:rsidR="00801E59" w:rsidRPr="00116A4D" w:rsidTr="00073D5F">
        <w:trPr>
          <w:jc w:val="center"/>
        </w:trPr>
        <w:tc>
          <w:tcPr>
            <w:tcW w:w="1526" w:type="dxa"/>
            <w:vMerge w:val="restart"/>
            <w:vAlign w:val="center"/>
          </w:tcPr>
          <w:p w:rsidR="00801E59" w:rsidRPr="00116A4D" w:rsidRDefault="00801E59" w:rsidP="00073D5F">
            <w:pPr>
              <w:suppressAutoHyphens/>
              <w:spacing w:before="120"/>
              <w:rPr>
                <w:rFonts w:eastAsia="Calibri"/>
                <w:sz w:val="16"/>
                <w:szCs w:val="16"/>
              </w:rPr>
            </w:pPr>
          </w:p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  <w:proofErr w:type="spellStart"/>
            <w:r w:rsidRPr="00116A4D">
              <w:rPr>
                <w:rFonts w:eastAsia="Calibri"/>
                <w:sz w:val="28"/>
                <w:szCs w:val="28"/>
                <w:lang w:val="en-US"/>
              </w:rPr>
              <w:t>V</w:t>
            </w:r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116A4D">
              <w:rPr>
                <w:rFonts w:eastAsia="Calibri"/>
                <w:sz w:val="28"/>
                <w:szCs w:val="28"/>
                <w:vertAlign w:val="superscript"/>
              </w:rPr>
              <w:t>в</w:t>
            </w:r>
            <w:r w:rsidRPr="00116A4D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116A4D">
              <w:rPr>
                <w:rFonts w:eastAsia="Calibri"/>
                <w:sz w:val="28"/>
                <w:szCs w:val="28"/>
                <w:lang w:val="en-US"/>
              </w:rPr>
              <w:t>V</w:t>
            </w:r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116A4D">
              <w:rPr>
                <w:rFonts w:eastAsia="Calibri"/>
                <w:sz w:val="28"/>
                <w:szCs w:val="28"/>
                <w:vertAlign w:val="superscript"/>
                <w:lang w:val="en-US"/>
              </w:rPr>
              <w:t xml:space="preserve">s  </w:t>
            </w:r>
            <w:proofErr w:type="spellStart"/>
            <w:r w:rsidRPr="00116A4D">
              <w:rPr>
                <w:rFonts w:eastAsia="Calibri"/>
                <w:sz w:val="28"/>
                <w:szCs w:val="28"/>
              </w:rPr>
              <w:t>х</w:t>
            </w:r>
            <w:proofErr w:type="spellEnd"/>
          </w:p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116A4D">
              <w:rPr>
                <w:rFonts w:eastAsia="Calibri"/>
                <w:sz w:val="28"/>
                <w:szCs w:val="28"/>
              </w:rPr>
              <w:t>∑</w:t>
            </w:r>
            <w:r w:rsidRPr="00116A4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>j</w:t>
            </w:r>
            <w:r w:rsidRPr="00116A4D">
              <w:rPr>
                <w:rFonts w:eastAsia="Calibri"/>
                <w:sz w:val="28"/>
                <w:szCs w:val="28"/>
                <w:vertAlign w:val="superscript"/>
                <w:lang w:val="en-US"/>
              </w:rPr>
              <w:t>n</w:t>
            </w:r>
            <w:proofErr w:type="spellEnd"/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 xml:space="preserve"> =1</w:t>
            </w:r>
            <w:r w:rsidRPr="00116A4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116A4D">
              <w:rPr>
                <w:rFonts w:eastAsia="Calibri"/>
                <w:sz w:val="44"/>
                <w:szCs w:val="44"/>
                <w:lang w:val="en-US"/>
              </w:rPr>
              <w:t>(</w:t>
            </w:r>
            <w:r w:rsidRPr="00116A4D">
              <w:rPr>
                <w:rFonts w:eastAsia="Calibri"/>
                <w:sz w:val="28"/>
                <w:szCs w:val="28"/>
                <w:lang w:val="en-US"/>
              </w:rPr>
              <w:t>1 –</w:t>
            </w:r>
            <w:proofErr w:type="gramEnd"/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proofErr w:type="spellStart"/>
            <w:r w:rsidRPr="00116A4D">
              <w:rPr>
                <w:rFonts w:eastAsia="Calibri"/>
                <w:sz w:val="28"/>
                <w:szCs w:val="28"/>
                <w:lang w:val="en-US"/>
              </w:rPr>
              <w:t>N</w:t>
            </w:r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16A4D">
              <w:rPr>
                <w:rFonts w:eastAsia="Calibri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 w:rsidRPr="00116A4D">
              <w:rPr>
                <w:rFonts w:eastAsia="Calibri"/>
                <w:sz w:val="28"/>
                <w:szCs w:val="28"/>
                <w:vertAlign w:val="superscript"/>
              </w:rPr>
              <w:t>ф</w:t>
            </w:r>
            <w:proofErr w:type="spellEnd"/>
          </w:p>
        </w:tc>
        <w:tc>
          <w:tcPr>
            <w:tcW w:w="670" w:type="dxa"/>
            <w:vMerge w:val="restart"/>
            <w:vAlign w:val="center"/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44"/>
                <w:szCs w:val="44"/>
              </w:rPr>
            </w:pPr>
            <w:r w:rsidRPr="00116A4D">
              <w:rPr>
                <w:rFonts w:eastAsia="Calibri"/>
                <w:sz w:val="44"/>
                <w:szCs w:val="44"/>
              </w:rPr>
              <w:t>)</w:t>
            </w:r>
          </w:p>
        </w:tc>
        <w:tc>
          <w:tcPr>
            <w:tcW w:w="878" w:type="dxa"/>
            <w:vMerge w:val="restart"/>
            <w:vAlign w:val="center"/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16"/>
                <w:szCs w:val="16"/>
              </w:rPr>
            </w:pPr>
          </w:p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  <w:r w:rsidRPr="00116A4D">
              <w:rPr>
                <w:rFonts w:eastAsia="Calibri"/>
                <w:sz w:val="28"/>
                <w:szCs w:val="28"/>
              </w:rPr>
              <w:t>, где:</w:t>
            </w:r>
          </w:p>
        </w:tc>
      </w:tr>
      <w:tr w:rsidR="00801E59" w:rsidRPr="00116A4D" w:rsidTr="00073D5F">
        <w:trPr>
          <w:trHeight w:val="234"/>
          <w:jc w:val="center"/>
        </w:trPr>
        <w:tc>
          <w:tcPr>
            <w:tcW w:w="1526" w:type="dxa"/>
            <w:vMerge/>
            <w:vAlign w:val="center"/>
          </w:tcPr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proofErr w:type="spellStart"/>
            <w:r w:rsidRPr="00116A4D">
              <w:rPr>
                <w:rFonts w:eastAsia="Calibri"/>
                <w:sz w:val="28"/>
                <w:szCs w:val="28"/>
                <w:lang w:val="en-US"/>
              </w:rPr>
              <w:t>N</w:t>
            </w:r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 w:rsidRPr="00116A4D">
              <w:rPr>
                <w:rFonts w:eastAsia="Calibri"/>
                <w:sz w:val="28"/>
                <w:szCs w:val="28"/>
                <w:vertAlign w:val="superscript"/>
              </w:rPr>
              <w:t>пл</w:t>
            </w:r>
            <w:proofErr w:type="spellEnd"/>
          </w:p>
        </w:tc>
        <w:tc>
          <w:tcPr>
            <w:tcW w:w="670" w:type="dxa"/>
            <w:vMerge/>
            <w:tcBorders>
              <w:bottom w:val="single" w:sz="4" w:space="0" w:color="auto"/>
            </w:tcBorders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8" w:type="dxa"/>
            <w:vMerge/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</w:tr>
      <w:tr w:rsidR="00801E59" w:rsidRPr="00116A4D" w:rsidTr="00073D5F">
        <w:trPr>
          <w:trHeight w:val="183"/>
          <w:jc w:val="center"/>
        </w:trPr>
        <w:tc>
          <w:tcPr>
            <w:tcW w:w="1526" w:type="dxa"/>
            <w:vMerge/>
            <w:tcBorders>
              <w:bottom w:val="nil"/>
            </w:tcBorders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bottom w:val="nil"/>
            </w:tcBorders>
          </w:tcPr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16A4D">
              <w:rPr>
                <w:rFonts w:eastAsia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878" w:type="dxa"/>
            <w:vMerge/>
            <w:tcBorders>
              <w:bottom w:val="nil"/>
            </w:tcBorders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</w:tr>
    </w:tbl>
    <w:p w:rsidR="00801E59" w:rsidRPr="00116A4D" w:rsidRDefault="00801E59" w:rsidP="00801E59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</w:r>
      <w:proofErr w:type="spellStart"/>
      <w:r w:rsidRPr="00116A4D">
        <w:rPr>
          <w:rFonts w:eastAsia="Calibri"/>
          <w:sz w:val="28"/>
          <w:szCs w:val="28"/>
          <w:lang w:val="en-US"/>
        </w:rPr>
        <w:t>V</w:t>
      </w:r>
      <w:r w:rsidRPr="00116A4D">
        <w:rPr>
          <w:rFonts w:eastAsia="Calibri"/>
          <w:sz w:val="28"/>
          <w:szCs w:val="28"/>
          <w:vertAlign w:val="subscript"/>
          <w:lang w:val="en-US"/>
        </w:rPr>
        <w:t>j</w:t>
      </w:r>
      <w:r w:rsidRPr="00116A4D">
        <w:rPr>
          <w:rFonts w:eastAsia="Calibri"/>
          <w:sz w:val="28"/>
          <w:szCs w:val="28"/>
          <w:vertAlign w:val="superscript"/>
          <w:lang w:val="en-US"/>
        </w:rPr>
        <w:t>s</w:t>
      </w:r>
      <w:proofErr w:type="spellEnd"/>
      <w:r w:rsidRPr="00116A4D">
        <w:rPr>
          <w:rFonts w:eastAsia="Calibri"/>
          <w:sz w:val="28"/>
          <w:szCs w:val="28"/>
          <w:vertAlign w:val="superscript"/>
        </w:rPr>
        <w:t xml:space="preserve">  </w:t>
      </w:r>
      <w:r w:rsidRPr="00116A4D">
        <w:rPr>
          <w:rFonts w:eastAsia="Calibri"/>
          <w:sz w:val="28"/>
          <w:szCs w:val="28"/>
          <w:lang w:eastAsia="en-US"/>
        </w:rPr>
        <w:t>– объем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министерством;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</w:r>
      <w:proofErr w:type="spellStart"/>
      <w:r w:rsidRPr="00116A4D">
        <w:rPr>
          <w:rFonts w:eastAsia="Calibri"/>
          <w:sz w:val="28"/>
          <w:szCs w:val="28"/>
          <w:lang w:val="en-US"/>
        </w:rPr>
        <w:t>N</w:t>
      </w:r>
      <w:r w:rsidRPr="00116A4D">
        <w:rPr>
          <w:rFonts w:eastAsia="Calibri"/>
          <w:sz w:val="28"/>
          <w:szCs w:val="28"/>
          <w:vertAlign w:val="subscript"/>
          <w:lang w:val="en-US"/>
        </w:rPr>
        <w:t>j</w:t>
      </w:r>
      <w:r w:rsidRPr="00116A4D">
        <w:rPr>
          <w:rFonts w:eastAsia="Calibri"/>
          <w:sz w:val="28"/>
          <w:szCs w:val="28"/>
          <w:vertAlign w:val="superscript"/>
        </w:rPr>
        <w:t>ф</w:t>
      </w:r>
      <w:proofErr w:type="spellEnd"/>
      <w:r w:rsidRPr="00116A4D">
        <w:rPr>
          <w:rFonts w:eastAsia="Calibri"/>
          <w:sz w:val="28"/>
          <w:szCs w:val="28"/>
          <w:lang w:eastAsia="en-US"/>
        </w:rPr>
        <w:t xml:space="preserve"> – фактическое значение соответствующего показателя результативности;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</w:r>
      <w:proofErr w:type="spellStart"/>
      <w:r w:rsidRPr="00116A4D">
        <w:rPr>
          <w:rFonts w:eastAsia="Calibri"/>
          <w:sz w:val="28"/>
          <w:szCs w:val="28"/>
          <w:lang w:val="en-US"/>
        </w:rPr>
        <w:t>N</w:t>
      </w:r>
      <w:r w:rsidRPr="00116A4D">
        <w:rPr>
          <w:rFonts w:eastAsia="Calibri"/>
          <w:sz w:val="28"/>
          <w:szCs w:val="28"/>
          <w:vertAlign w:val="subscript"/>
          <w:lang w:val="en-US"/>
        </w:rPr>
        <w:t>j</w:t>
      </w:r>
      <w:r w:rsidRPr="00116A4D">
        <w:rPr>
          <w:rFonts w:eastAsia="Calibri"/>
          <w:sz w:val="28"/>
          <w:szCs w:val="28"/>
          <w:vertAlign w:val="superscript"/>
        </w:rPr>
        <w:t>пл</w:t>
      </w:r>
      <w:proofErr w:type="spellEnd"/>
      <w:r w:rsidRPr="00116A4D">
        <w:rPr>
          <w:rFonts w:eastAsia="Calibri"/>
          <w:sz w:val="28"/>
          <w:szCs w:val="28"/>
          <w:lang w:eastAsia="en-US"/>
        </w:rPr>
        <w:t xml:space="preserve"> </w:t>
      </w:r>
      <w:r w:rsidR="00B95CC0" w:rsidRPr="00116A4D">
        <w:rPr>
          <w:rFonts w:eastAsia="Calibri"/>
          <w:sz w:val="28"/>
          <w:szCs w:val="28"/>
          <w:lang w:eastAsia="en-US"/>
        </w:rPr>
        <w:fldChar w:fldCharType="begin"/>
      </w:r>
      <w:r w:rsidRPr="00116A4D">
        <w:rPr>
          <w:rFonts w:eastAsia="Calibri"/>
          <w:sz w:val="28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пл</m:t>
            </m:r>
          </m:sup>
        </m:sSubSup>
      </m:oMath>
      <w:r w:rsidRPr="00116A4D">
        <w:rPr>
          <w:rFonts w:eastAsia="Calibri"/>
          <w:sz w:val="28"/>
          <w:szCs w:val="28"/>
          <w:lang w:eastAsia="en-US"/>
        </w:rPr>
        <w:instrText xml:space="preserve"> </w:instrText>
      </w:r>
      <w:r w:rsidR="00B95CC0" w:rsidRPr="00116A4D">
        <w:rPr>
          <w:rFonts w:eastAsia="Calibri"/>
          <w:sz w:val="28"/>
          <w:szCs w:val="28"/>
          <w:lang w:eastAsia="en-US"/>
        </w:rPr>
        <w:fldChar w:fldCharType="end"/>
      </w:r>
      <w:r w:rsidRPr="00116A4D">
        <w:rPr>
          <w:rFonts w:eastAsia="Calibri"/>
          <w:sz w:val="28"/>
          <w:szCs w:val="28"/>
          <w:lang w:eastAsia="en-US"/>
        </w:rPr>
        <w:t>– значение соответствующего показателя результативности, предусмотренного соглашением;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</w:r>
      <w:r w:rsidRPr="00116A4D">
        <w:rPr>
          <w:rFonts w:eastAsia="Calibri"/>
          <w:sz w:val="28"/>
          <w:szCs w:val="28"/>
          <w:lang w:val="en-US" w:eastAsia="en-US"/>
        </w:rPr>
        <w:t>n</w:t>
      </w:r>
      <w:r w:rsidRPr="00116A4D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 w:rsidRPr="00116A4D">
        <w:rPr>
          <w:rFonts w:eastAsia="Calibri"/>
          <w:sz w:val="28"/>
          <w:szCs w:val="28"/>
          <w:lang w:eastAsia="en-US"/>
        </w:rPr>
        <w:t>количество</w:t>
      </w:r>
      <w:proofErr w:type="gramEnd"/>
      <w:r w:rsidRPr="00116A4D">
        <w:rPr>
          <w:rFonts w:eastAsia="Calibri"/>
          <w:sz w:val="28"/>
          <w:szCs w:val="28"/>
          <w:lang w:eastAsia="en-US"/>
        </w:rPr>
        <w:t xml:space="preserve"> показателей результативности, предусмотренных соглашением.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Если получателем субсидии в </w:t>
      </w:r>
      <w:r>
        <w:rPr>
          <w:rFonts w:eastAsia="Calibri"/>
          <w:sz w:val="28"/>
          <w:szCs w:val="28"/>
          <w:lang w:eastAsia="en-US"/>
        </w:rPr>
        <w:t xml:space="preserve">установленном </w:t>
      </w:r>
      <w:r w:rsidRPr="00116A4D">
        <w:rPr>
          <w:rFonts w:eastAsia="Calibri"/>
          <w:sz w:val="28"/>
          <w:szCs w:val="28"/>
          <w:lang w:eastAsia="en-US"/>
        </w:rPr>
        <w:t xml:space="preserve">порядке и на основании документов, </w:t>
      </w:r>
      <w:r>
        <w:rPr>
          <w:rFonts w:eastAsia="Calibri"/>
          <w:sz w:val="28"/>
          <w:szCs w:val="28"/>
          <w:lang w:eastAsia="en-US"/>
        </w:rPr>
        <w:t>предусмотренных</w:t>
      </w:r>
      <w:r w:rsidRPr="00116A4D">
        <w:rPr>
          <w:rFonts w:eastAsia="Calibri"/>
          <w:sz w:val="28"/>
          <w:szCs w:val="28"/>
          <w:lang w:eastAsia="en-US"/>
        </w:rPr>
        <w:t xml:space="preserve"> </w:t>
      </w:r>
      <w:r w:rsidRPr="00841EB4">
        <w:rPr>
          <w:rFonts w:eastAsia="Calibri"/>
          <w:sz w:val="28"/>
          <w:szCs w:val="28"/>
          <w:lang w:eastAsia="en-US"/>
        </w:rPr>
        <w:t xml:space="preserve">муниципальными контрактами (договорами), </w:t>
      </w:r>
      <w:r w:rsidRPr="00841EB4">
        <w:rPr>
          <w:sz w:val="28"/>
          <w:szCs w:val="28"/>
        </w:rPr>
        <w:t xml:space="preserve">в целях </w:t>
      </w:r>
      <w:proofErr w:type="spellStart"/>
      <w:r w:rsidRPr="00841EB4">
        <w:rPr>
          <w:sz w:val="28"/>
          <w:szCs w:val="28"/>
        </w:rPr>
        <w:t>софинансирования</w:t>
      </w:r>
      <w:proofErr w:type="spellEnd"/>
      <w:r w:rsidRPr="00841EB4">
        <w:rPr>
          <w:sz w:val="28"/>
          <w:szCs w:val="28"/>
        </w:rPr>
        <w:t xml:space="preserve"> которых предоставляется субсидия,</w:t>
      </w:r>
      <w:r w:rsidRPr="00841EB4">
        <w:rPr>
          <w:rFonts w:eastAsia="Calibri"/>
          <w:sz w:val="28"/>
          <w:szCs w:val="28"/>
          <w:lang w:eastAsia="en-US"/>
        </w:rPr>
        <w:t xml:space="preserve"> работы (услуги), не соответствующие условиям таких муниципальных контрактов</w:t>
      </w:r>
      <w:r w:rsidRPr="00116A4D">
        <w:rPr>
          <w:rFonts w:eastAsia="Calibri"/>
          <w:sz w:val="28"/>
          <w:szCs w:val="28"/>
          <w:lang w:eastAsia="en-US"/>
        </w:rPr>
        <w:t xml:space="preserve"> </w:t>
      </w:r>
      <w:r w:rsidRPr="00116A4D">
        <w:rPr>
          <w:rFonts w:eastAsia="Calibri"/>
          <w:sz w:val="28"/>
          <w:szCs w:val="28"/>
          <w:lang w:eastAsia="en-US"/>
        </w:rPr>
        <w:lastRenderedPageBreak/>
        <w:t>(договоров), не приняты, то установленные пунктом</w:t>
      </w:r>
      <w:r>
        <w:rPr>
          <w:rFonts w:eastAsia="Calibri"/>
          <w:sz w:val="28"/>
          <w:szCs w:val="28"/>
          <w:lang w:eastAsia="en-US"/>
        </w:rPr>
        <w:t xml:space="preserve"> 13</w:t>
      </w:r>
      <w:r w:rsidRPr="00116A4D">
        <w:rPr>
          <w:rFonts w:eastAsia="Calibri"/>
          <w:sz w:val="28"/>
          <w:szCs w:val="28"/>
          <w:lang w:eastAsia="en-US"/>
        </w:rPr>
        <w:t xml:space="preserve"> меры ответственности не применяются.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Министерство до 1 мая текущего финансового года представляет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в министерство финансов </w:t>
      </w:r>
      <w:r w:rsidRPr="00116A4D">
        <w:rPr>
          <w:sz w:val="28"/>
          <w:szCs w:val="28"/>
        </w:rPr>
        <w:t>Кировской</w:t>
      </w:r>
      <w:r w:rsidRPr="00116A4D">
        <w:rPr>
          <w:rFonts w:eastAsia="Calibri"/>
          <w:sz w:val="28"/>
          <w:szCs w:val="28"/>
          <w:lang w:eastAsia="en-US"/>
        </w:rPr>
        <w:t xml:space="preserve"> области информацию о возврате                                                 (</w:t>
      </w:r>
      <w:proofErr w:type="spellStart"/>
      <w:r w:rsidRPr="00116A4D">
        <w:rPr>
          <w:rFonts w:eastAsia="Calibri"/>
          <w:sz w:val="28"/>
          <w:szCs w:val="28"/>
          <w:lang w:eastAsia="en-US"/>
        </w:rPr>
        <w:t>невозврате</w:t>
      </w:r>
      <w:proofErr w:type="spellEnd"/>
      <w:r w:rsidRPr="00116A4D">
        <w:rPr>
          <w:rFonts w:eastAsia="Calibri"/>
          <w:sz w:val="28"/>
          <w:szCs w:val="28"/>
          <w:lang w:eastAsia="en-US"/>
        </w:rPr>
        <w:t xml:space="preserve">) муниципальным образованием средств местного бюджета </w:t>
      </w:r>
      <w:r w:rsidRPr="00116A4D">
        <w:rPr>
          <w:rFonts w:eastAsia="Calibri"/>
          <w:sz w:val="28"/>
          <w:szCs w:val="28"/>
          <w:lang w:eastAsia="en-US"/>
        </w:rPr>
        <w:br/>
        <w:t>в доход областного бюджета в установленный срок.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Если муниципальным образованием средства местного бюджета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в доход областного бюджета не возвращены, министерство финансов </w:t>
      </w:r>
      <w:r w:rsidRPr="00116A4D">
        <w:rPr>
          <w:sz w:val="28"/>
          <w:szCs w:val="28"/>
        </w:rPr>
        <w:t>Кировской</w:t>
      </w:r>
      <w:r w:rsidRPr="00116A4D">
        <w:rPr>
          <w:rFonts w:eastAsia="Calibri"/>
          <w:sz w:val="28"/>
          <w:szCs w:val="28"/>
          <w:lang w:eastAsia="en-US"/>
        </w:rPr>
        <w:t xml:space="preserve"> области приостанавливает предоставление межбюджетных трансфертов из областного бюджета (за исключением субвенций) </w:t>
      </w:r>
      <w:r w:rsidRPr="00116A4D">
        <w:rPr>
          <w:rFonts w:eastAsia="Calibri"/>
          <w:sz w:val="28"/>
          <w:szCs w:val="28"/>
          <w:lang w:eastAsia="en-US"/>
        </w:rPr>
        <w:br/>
        <w:t>до исполнения муниципальным образованием требовани</w:t>
      </w:r>
      <w:r>
        <w:rPr>
          <w:rFonts w:eastAsia="Calibri"/>
          <w:sz w:val="28"/>
          <w:szCs w:val="28"/>
          <w:lang w:eastAsia="en-US"/>
        </w:rPr>
        <w:t>я</w:t>
      </w:r>
      <w:r w:rsidRPr="00116A4D">
        <w:rPr>
          <w:rFonts w:eastAsia="Calibri"/>
          <w:sz w:val="28"/>
          <w:szCs w:val="28"/>
          <w:lang w:eastAsia="en-US"/>
        </w:rPr>
        <w:t xml:space="preserve"> о возврате средств местного бюджета в доход областного бюджета.</w:t>
      </w:r>
    </w:p>
    <w:p w:rsidR="00801E59" w:rsidRDefault="00801E59" w:rsidP="00801E59">
      <w:pPr>
        <w:suppressAutoHyphens/>
        <w:spacing w:line="360" w:lineRule="auto"/>
        <w:jc w:val="both"/>
        <w:rPr>
          <w:sz w:val="28"/>
          <w:szCs w:val="28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13.2. </w:t>
      </w:r>
      <w:proofErr w:type="gramStart"/>
      <w:r w:rsidRPr="00116A4D">
        <w:rPr>
          <w:rFonts w:eastAsia="Calibri"/>
          <w:sz w:val="28"/>
          <w:szCs w:val="28"/>
          <w:lang w:eastAsia="en-US"/>
        </w:rPr>
        <w:t xml:space="preserve">В случае если муниципальным образованием по состоянию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на 31 декабря года предоставления субсидии субсидия не использована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в размере, установленном законом Кировской области об областном бюджете на текущий финансовый год и </w:t>
      </w:r>
      <w:r>
        <w:rPr>
          <w:rFonts w:eastAsia="Calibri"/>
          <w:sz w:val="28"/>
          <w:szCs w:val="28"/>
          <w:lang w:eastAsia="en-US"/>
        </w:rPr>
        <w:t xml:space="preserve">на </w:t>
      </w:r>
      <w:r w:rsidRPr="00116A4D">
        <w:rPr>
          <w:rFonts w:eastAsia="Calibri"/>
          <w:sz w:val="28"/>
          <w:szCs w:val="28"/>
          <w:lang w:eastAsia="en-US"/>
        </w:rPr>
        <w:t xml:space="preserve">плановый период, министерство в срок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до 1 февраля текущего финансового года направляет главе администрации муниципального образования уведомление </w:t>
      </w:r>
      <w:r w:rsidRPr="00116A4D">
        <w:rPr>
          <w:sz w:val="28"/>
          <w:szCs w:val="28"/>
        </w:rPr>
        <w:t>о необходимости применения меры дисциплинарной ответственности в соответствии с законодательством Российской Федерации</w:t>
      </w:r>
      <w:proofErr w:type="gramEnd"/>
      <w:r w:rsidRPr="00116A4D">
        <w:rPr>
          <w:sz w:val="28"/>
          <w:szCs w:val="28"/>
        </w:rPr>
        <w:t xml:space="preserve"> в отношении должностного лица, чьи действия (бездействие) привели к неиспользованию субсидии.</w:t>
      </w:r>
    </w:p>
    <w:p w:rsidR="00801E59" w:rsidRDefault="00801E59" w:rsidP="00801E59">
      <w:pPr>
        <w:suppressAutoHyphens/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801E59" w:rsidSect="00FB1889">
      <w:headerReference w:type="default" r:id="rId7"/>
      <w:pgSz w:w="11906" w:h="16838"/>
      <w:pgMar w:top="1134" w:right="850" w:bottom="1134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D5F" w:rsidRDefault="00073D5F" w:rsidP="00FB1889">
      <w:r>
        <w:separator/>
      </w:r>
    </w:p>
  </w:endnote>
  <w:endnote w:type="continuationSeparator" w:id="0">
    <w:p w:rsidR="00073D5F" w:rsidRDefault="00073D5F" w:rsidP="00FB1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D5F" w:rsidRDefault="00073D5F" w:rsidP="00FB1889">
      <w:r>
        <w:separator/>
      </w:r>
    </w:p>
  </w:footnote>
  <w:footnote w:type="continuationSeparator" w:id="0">
    <w:p w:rsidR="00073D5F" w:rsidRDefault="00073D5F" w:rsidP="00FB1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040219"/>
      <w:docPartObj>
        <w:docPartGallery w:val="Page Numbers (Top of Page)"/>
        <w:docPartUnique/>
      </w:docPartObj>
    </w:sdtPr>
    <w:sdtContent>
      <w:p w:rsidR="00073D5F" w:rsidRDefault="00073D5F">
        <w:pPr>
          <w:pStyle w:val="a4"/>
          <w:jc w:val="center"/>
        </w:pPr>
        <w:fldSimple w:instr=" PAGE   \* MERGEFORMAT ">
          <w:r w:rsidR="0077152C">
            <w:rPr>
              <w:noProof/>
            </w:rPr>
            <w:t>19</w:t>
          </w:r>
        </w:fldSimple>
      </w:p>
    </w:sdtContent>
  </w:sdt>
  <w:p w:rsidR="00073D5F" w:rsidRDefault="00073D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E59"/>
    <w:rsid w:val="0004085E"/>
    <w:rsid w:val="00073D5F"/>
    <w:rsid w:val="002221AA"/>
    <w:rsid w:val="00324699"/>
    <w:rsid w:val="00483C44"/>
    <w:rsid w:val="005A35D5"/>
    <w:rsid w:val="005E60FB"/>
    <w:rsid w:val="0077152C"/>
    <w:rsid w:val="00801E59"/>
    <w:rsid w:val="008A3D8C"/>
    <w:rsid w:val="00B95CC0"/>
    <w:rsid w:val="00C6226D"/>
    <w:rsid w:val="00CA37BC"/>
    <w:rsid w:val="00CE11CE"/>
    <w:rsid w:val="00D32ABA"/>
    <w:rsid w:val="00E40C1D"/>
    <w:rsid w:val="00FB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E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801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1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8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1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18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8AD26-F8B7-4EE2-871B-71CE824C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2020-06-26T12:00:00Z</cp:lastPrinted>
  <dcterms:created xsi:type="dcterms:W3CDTF">2020-06-25T12:42:00Z</dcterms:created>
  <dcterms:modified xsi:type="dcterms:W3CDTF">2020-06-26T12:00:00Z</dcterms:modified>
</cp:coreProperties>
</file>